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3664" w14:textId="46E5C2C8" w:rsidR="00E373B6" w:rsidRDefault="00E373B6" w:rsidP="00E86B7C">
      <w:pPr>
        <w:ind w:left="-709"/>
        <w:rPr>
          <w:b/>
          <w:bCs/>
          <w:color w:val="4C0000"/>
        </w:rPr>
      </w:pPr>
      <w:r w:rsidRPr="00775CBD">
        <w:rPr>
          <w:b/>
          <w:bCs/>
          <w:noProof/>
          <w:color w:val="4C0000"/>
        </w:rPr>
        <w:drawing>
          <wp:anchor distT="0" distB="0" distL="114300" distR="114300" simplePos="0" relativeHeight="251658240" behindDoc="0" locked="0" layoutInCell="1" allowOverlap="1" wp14:anchorId="244885F3" wp14:editId="7482F11F">
            <wp:simplePos x="0" y="0"/>
            <wp:positionH relativeFrom="column">
              <wp:posOffset>-667385</wp:posOffset>
            </wp:positionH>
            <wp:positionV relativeFrom="paragraph">
              <wp:posOffset>0</wp:posOffset>
            </wp:positionV>
            <wp:extent cx="1540510" cy="12668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2FDFF" w14:textId="71FB0B19" w:rsidR="00E86B7C" w:rsidRPr="00775CBD" w:rsidRDefault="00E86B7C" w:rsidP="00E86B7C">
      <w:pPr>
        <w:ind w:left="-709"/>
        <w:rPr>
          <w:b/>
          <w:bCs/>
          <w:color w:val="4C0000"/>
        </w:rPr>
      </w:pPr>
      <w:r w:rsidRPr="00775CBD">
        <w:rPr>
          <w:b/>
          <w:bCs/>
          <w:color w:val="4C0000"/>
        </w:rPr>
        <w:t>ГОСУДАРСТВЕННЫЙ МУЗЕЙ ИСТОРИИ</w:t>
      </w:r>
      <w:r w:rsidR="00775CBD" w:rsidRPr="00775CBD">
        <w:rPr>
          <w:b/>
          <w:bCs/>
          <w:color w:val="4C0000"/>
        </w:rPr>
        <w:t xml:space="preserve"> </w:t>
      </w:r>
      <w:r w:rsidRPr="00775CBD">
        <w:rPr>
          <w:b/>
          <w:bCs/>
          <w:color w:val="4C0000"/>
        </w:rPr>
        <w:t>ЛИТЕРАТУРЫ, ИСКУССТВА И КУЛЬТУРЫ АЛТАЯ</w:t>
      </w:r>
    </w:p>
    <w:p w14:paraId="39891082" w14:textId="77777777" w:rsidR="00E86B7C" w:rsidRPr="00007337" w:rsidRDefault="00E86B7C" w:rsidP="00E86B7C">
      <w:pPr>
        <w:ind w:left="-709"/>
        <w:rPr>
          <w:rFonts w:asciiTheme="majorHAnsi" w:hAnsiTheme="majorHAnsi" w:cstheme="majorHAnsi"/>
          <w:color w:val="552707"/>
          <w:sz w:val="20"/>
          <w:szCs w:val="20"/>
        </w:rPr>
      </w:pPr>
      <w:r w:rsidRPr="00007337">
        <w:rPr>
          <w:rFonts w:asciiTheme="majorHAnsi" w:hAnsiTheme="majorHAnsi" w:cstheme="majorHAnsi"/>
          <w:color w:val="552707"/>
          <w:sz w:val="20"/>
          <w:szCs w:val="20"/>
        </w:rPr>
        <w:t>Алтайский край, г. Барнаул, ул. Льва Толстого, 2</w:t>
      </w:r>
    </w:p>
    <w:p w14:paraId="1DF90E4F" w14:textId="6A34D1AC" w:rsidR="00E86B7C" w:rsidRPr="00007337" w:rsidRDefault="00E86B7C" w:rsidP="00D71E27">
      <w:pPr>
        <w:ind w:left="-709"/>
        <w:rPr>
          <w:rFonts w:asciiTheme="majorHAnsi" w:hAnsiTheme="majorHAnsi" w:cstheme="majorHAnsi"/>
          <w:color w:val="552707"/>
          <w:sz w:val="20"/>
          <w:szCs w:val="20"/>
        </w:rPr>
      </w:pPr>
      <w:r w:rsidRPr="00007337">
        <w:rPr>
          <w:rFonts w:asciiTheme="majorHAnsi" w:hAnsiTheme="majorHAnsi" w:cstheme="majorHAnsi"/>
          <w:color w:val="552707"/>
          <w:sz w:val="20"/>
          <w:szCs w:val="20"/>
        </w:rPr>
        <w:t>Тел.: 50-42-43, 50-14-12</w:t>
      </w:r>
      <w:r w:rsidR="00BF3717" w:rsidRPr="00007337">
        <w:rPr>
          <w:rFonts w:asciiTheme="majorHAnsi" w:hAnsiTheme="majorHAnsi" w:cstheme="majorHAnsi"/>
          <w:color w:val="552707"/>
          <w:sz w:val="20"/>
          <w:szCs w:val="20"/>
        </w:rPr>
        <w:t xml:space="preserve">. </w:t>
      </w:r>
      <w:r w:rsidR="00007337" w:rsidRPr="00007337">
        <w:rPr>
          <w:rFonts w:asciiTheme="majorHAnsi" w:hAnsiTheme="majorHAnsi" w:cstheme="majorHAnsi"/>
          <w:color w:val="552707"/>
          <w:sz w:val="20"/>
          <w:szCs w:val="20"/>
          <w:shd w:val="clear" w:color="auto" w:fill="FFFFFF"/>
        </w:rPr>
        <w:t xml:space="preserve">What’sApp: +7(952)-003-07-99 </w:t>
      </w:r>
      <w:r w:rsidR="00BF3717" w:rsidRPr="00007337">
        <w:rPr>
          <w:rFonts w:asciiTheme="majorHAnsi" w:hAnsiTheme="majorHAnsi" w:cstheme="majorHAnsi"/>
          <w:color w:val="552707"/>
          <w:sz w:val="20"/>
          <w:szCs w:val="20"/>
        </w:rPr>
        <w:t>Сайт:</w:t>
      </w:r>
      <w:r w:rsidR="00B1541B" w:rsidRPr="00007337">
        <w:rPr>
          <w:rFonts w:asciiTheme="majorHAnsi" w:hAnsiTheme="majorHAnsi" w:cstheme="majorHAnsi"/>
          <w:color w:val="552707"/>
          <w:sz w:val="20"/>
          <w:szCs w:val="20"/>
        </w:rPr>
        <w:t xml:space="preserve"> </w:t>
      </w:r>
      <w:r w:rsidR="00B1541B" w:rsidRPr="00007337">
        <w:rPr>
          <w:rFonts w:asciiTheme="majorHAnsi" w:hAnsiTheme="majorHAnsi" w:cstheme="majorHAnsi"/>
          <w:color w:val="552707"/>
          <w:sz w:val="20"/>
          <w:szCs w:val="20"/>
          <w:lang w:val="en-US"/>
        </w:rPr>
        <w:t>gmilika</w:t>
      </w:r>
      <w:r w:rsidR="00B1541B" w:rsidRPr="00007337">
        <w:rPr>
          <w:rFonts w:asciiTheme="majorHAnsi" w:hAnsiTheme="majorHAnsi" w:cstheme="majorHAnsi"/>
          <w:color w:val="552707"/>
          <w:sz w:val="20"/>
          <w:szCs w:val="20"/>
        </w:rPr>
        <w:t>22.</w:t>
      </w:r>
      <w:r w:rsidR="00B1541B" w:rsidRPr="00007337">
        <w:rPr>
          <w:rFonts w:asciiTheme="majorHAnsi" w:hAnsiTheme="majorHAnsi" w:cstheme="majorHAnsi"/>
          <w:color w:val="552707"/>
          <w:sz w:val="20"/>
          <w:szCs w:val="20"/>
          <w:lang w:val="en-US"/>
        </w:rPr>
        <w:t>ru</w:t>
      </w:r>
    </w:p>
    <w:p w14:paraId="626173E4" w14:textId="3A7264E5" w:rsidR="00C625D6" w:rsidRDefault="00C625D6" w:rsidP="006A77B9">
      <w:pPr>
        <w:sectPr w:rsidR="00C625D6" w:rsidSect="0018718D">
          <w:pgSz w:w="11906" w:h="16838"/>
          <w:pgMar w:top="142" w:right="850" w:bottom="1134" w:left="1276" w:header="708" w:footer="708" w:gutter="0"/>
          <w:cols w:space="1"/>
          <w:docGrid w:linePitch="360"/>
        </w:sectPr>
      </w:pPr>
    </w:p>
    <w:p w14:paraId="46EE64D5" w14:textId="77777777" w:rsidR="006A77B9" w:rsidRDefault="006A77B9" w:rsidP="006A77B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429F1519" w14:textId="77777777" w:rsidR="006A77B9" w:rsidRDefault="006A77B9" w:rsidP="006A7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BF93220" w14:textId="77777777" w:rsidR="006A77B9" w:rsidRPr="00BE67B1" w:rsidRDefault="006A77B9" w:rsidP="006A7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E67B1">
        <w:rPr>
          <w:rFonts w:ascii="Times New Roman" w:hAnsi="Times New Roman" w:cs="Times New Roman"/>
          <w:b/>
          <w:bCs/>
        </w:rPr>
        <w:t>КГБУ «Государственный музей истории литературы, искусства и культуры Алтая»</w:t>
      </w:r>
    </w:p>
    <w:p w14:paraId="5204F1DB" w14:textId="77777777" w:rsidR="006A77B9" w:rsidRPr="00BE67B1" w:rsidRDefault="006A77B9" w:rsidP="006A7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E67B1">
        <w:rPr>
          <w:rFonts w:ascii="Times New Roman" w:hAnsi="Times New Roman" w:cs="Times New Roman"/>
          <w:b/>
          <w:bCs/>
        </w:rPr>
        <w:t>КАЛЕНДАРЬ мероприятий, направленных на эстетическое воспитание детей и молодежи</w:t>
      </w:r>
    </w:p>
    <w:p w14:paraId="22BF3EB2" w14:textId="77777777" w:rsidR="006A77B9" w:rsidRPr="00BE67B1" w:rsidRDefault="006A77B9" w:rsidP="006A7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E67B1">
        <w:rPr>
          <w:rFonts w:ascii="Times New Roman" w:hAnsi="Times New Roman" w:cs="Times New Roman"/>
          <w:b/>
          <w:bCs/>
        </w:rPr>
        <w:t>1 полугодие 2023 года</w:t>
      </w:r>
    </w:p>
    <w:p w14:paraId="1DD4E7DE" w14:textId="77777777" w:rsidR="006A77B9" w:rsidRPr="00BE67B1" w:rsidRDefault="006A77B9" w:rsidP="006A77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552"/>
        <w:gridCol w:w="1417"/>
        <w:gridCol w:w="4678"/>
        <w:gridCol w:w="1162"/>
      </w:tblGrid>
      <w:tr w:rsidR="006A77B9" w:rsidRPr="00BE67B1" w14:paraId="5040F04E" w14:textId="77777777" w:rsidTr="006A77B9">
        <w:trPr>
          <w:trHeight w:val="631"/>
        </w:trPr>
        <w:tc>
          <w:tcPr>
            <w:tcW w:w="965" w:type="dxa"/>
            <w:shd w:val="clear" w:color="auto" w:fill="auto"/>
          </w:tcPr>
          <w:p w14:paraId="0BCFE1C7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552" w:type="dxa"/>
            <w:shd w:val="clear" w:color="auto" w:fill="auto"/>
          </w:tcPr>
          <w:p w14:paraId="411556A0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90EF7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</w:tcPr>
          <w:p w14:paraId="72B00793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b/>
                <w:kern w:val="0"/>
                <w:sz w:val="20"/>
                <w:szCs w:val="20"/>
              </w:rPr>
              <w:t>Категория посетителей</w:t>
            </w:r>
          </w:p>
        </w:tc>
        <w:tc>
          <w:tcPr>
            <w:tcW w:w="4678" w:type="dxa"/>
            <w:shd w:val="clear" w:color="auto" w:fill="auto"/>
          </w:tcPr>
          <w:p w14:paraId="661F772E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2C0563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b/>
                <w:sz w:val="20"/>
                <w:szCs w:val="20"/>
              </w:rPr>
              <w:t>Краткий анонс</w:t>
            </w:r>
          </w:p>
        </w:tc>
        <w:tc>
          <w:tcPr>
            <w:tcW w:w="1162" w:type="dxa"/>
            <w:shd w:val="clear" w:color="auto" w:fill="auto"/>
          </w:tcPr>
          <w:p w14:paraId="13D79377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b/>
                <w:kern w:val="0"/>
                <w:sz w:val="20"/>
                <w:szCs w:val="20"/>
              </w:rPr>
              <w:t>Стоимость билета, руб.</w:t>
            </w:r>
          </w:p>
        </w:tc>
      </w:tr>
      <w:tr w:rsidR="006A77B9" w:rsidRPr="00BE67B1" w14:paraId="48AE746B" w14:textId="77777777" w:rsidTr="006A77B9">
        <w:trPr>
          <w:trHeight w:val="714"/>
        </w:trPr>
        <w:tc>
          <w:tcPr>
            <w:tcW w:w="965" w:type="dxa"/>
            <w:vMerge w:val="restart"/>
            <w:shd w:val="clear" w:color="auto" w:fill="auto"/>
          </w:tcPr>
          <w:p w14:paraId="664FC364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Январь- июнь</w:t>
            </w:r>
          </w:p>
          <w:p w14:paraId="1D07B21D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8D3C2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08F6B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AE2D2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C8228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A19B7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94B83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2A5BF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D8353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3F96C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457CA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892A9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F32AA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780BF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2E2D3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47E68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2601B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DBD42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25176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BF674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AB122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A3BE5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89229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C2428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3F6A3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99877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AF17D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EFD3C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5C2CF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F5B23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822AE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76CAA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08E8C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97410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67689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E2ED2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73251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20300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9EBF7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68E6230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Обзорная экскурсия по экспозициям «Знакомьтесь - музей!» с кратким обзором временных выставок и интерактивной зоны экспозиции «Изба-затейница. Будни и праздники русского дома»</w:t>
            </w:r>
          </w:p>
        </w:tc>
        <w:tc>
          <w:tcPr>
            <w:tcW w:w="1417" w:type="dxa"/>
            <w:shd w:val="clear" w:color="auto" w:fill="auto"/>
          </w:tcPr>
          <w:p w14:paraId="1F597DDE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14:paraId="473E6A7D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8-11 классов,</w:t>
            </w:r>
            <w:r w:rsidRPr="00BE67B1">
              <w:rPr>
                <w:sz w:val="20"/>
                <w:szCs w:val="20"/>
              </w:rPr>
              <w:t xml:space="preserve"> начальное профессиональное образование (НПО)</w:t>
            </w:r>
          </w:p>
          <w:p w14:paraId="40882A22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14+</w:t>
            </w:r>
          </w:p>
        </w:tc>
        <w:tc>
          <w:tcPr>
            <w:tcW w:w="4678" w:type="dxa"/>
            <w:shd w:val="clear" w:color="auto" w:fill="auto"/>
          </w:tcPr>
          <w:p w14:paraId="42C52355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Краткий рассказ об истории музея, о дворянской усадьбе XIX века, в котором он расположен, даёт краткое представление о развитии культуры на Алтае через знакомство с музейными экспозициями и выставками.</w:t>
            </w:r>
          </w:p>
          <w:p w14:paraId="1FE94A93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EA2F2" w14:textId="77777777" w:rsidR="006A77B9" w:rsidRPr="00BE67B1" w:rsidRDefault="006A77B9" w:rsidP="002F0CF7">
            <w:pPr>
              <w:pStyle w:val="2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F1E0AF0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14:paraId="5E9657AD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100</w:t>
            </w:r>
          </w:p>
        </w:tc>
      </w:tr>
      <w:tr w:rsidR="006A77B9" w:rsidRPr="00BE67B1" w14:paraId="6926364C" w14:textId="77777777" w:rsidTr="006A77B9">
        <w:trPr>
          <w:trHeight w:val="573"/>
        </w:trPr>
        <w:tc>
          <w:tcPr>
            <w:tcW w:w="965" w:type="dxa"/>
            <w:vMerge/>
            <w:shd w:val="clear" w:color="auto" w:fill="auto"/>
          </w:tcPr>
          <w:p w14:paraId="67B50E47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7F198BB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Кинопрограмма «Стерегущие золото грифы. Скифская культура Алтая» с кратким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7A7CF6BA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14:paraId="271231A3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1-11 классов,</w:t>
            </w:r>
            <w:r w:rsidRPr="00BE67B1">
              <w:rPr>
                <w:sz w:val="20"/>
                <w:szCs w:val="20"/>
              </w:rPr>
              <w:t xml:space="preserve"> НПО </w:t>
            </w:r>
          </w:p>
          <w:p w14:paraId="0006FBA2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7+</w:t>
            </w:r>
          </w:p>
        </w:tc>
        <w:tc>
          <w:tcPr>
            <w:tcW w:w="4678" w:type="dxa"/>
            <w:shd w:val="clear" w:color="auto" w:fill="auto"/>
          </w:tcPr>
          <w:p w14:paraId="26F018EB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знакомит с культурой древних скифов-пазырыкцев на территории Алтая в VI–II вв. до н.э., с тем, как выглядели захоронения знати, какие предметы были обнаружены в них археологами. Демонстрируются фрагменты документального фильма о раскопках, снятого в п.п. ХХ века. </w:t>
            </w:r>
          </w:p>
        </w:tc>
        <w:tc>
          <w:tcPr>
            <w:tcW w:w="1162" w:type="dxa"/>
            <w:shd w:val="clear" w:color="auto" w:fill="auto"/>
          </w:tcPr>
          <w:p w14:paraId="63F8C982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77B68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7A331983" w14:textId="77777777" w:rsidTr="006A77B9">
        <w:trPr>
          <w:trHeight w:val="573"/>
        </w:trPr>
        <w:tc>
          <w:tcPr>
            <w:tcW w:w="965" w:type="dxa"/>
            <w:vMerge/>
            <w:shd w:val="clear" w:color="auto" w:fill="auto"/>
          </w:tcPr>
          <w:p w14:paraId="79FDE290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BE9B02A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Кинопрограмма «Дорогами алтайских шаманов»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6F180CDA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учащиеся 8-11 классов,</w:t>
            </w:r>
            <w:r w:rsidRPr="00BE67B1">
              <w:rPr>
                <w:sz w:val="20"/>
                <w:szCs w:val="20"/>
              </w:rPr>
              <w:t xml:space="preserve"> НПО</w:t>
            </w:r>
          </w:p>
          <w:p w14:paraId="08B1FFFC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14+</w:t>
            </w:r>
          </w:p>
        </w:tc>
        <w:tc>
          <w:tcPr>
            <w:tcW w:w="4678" w:type="dxa"/>
            <w:shd w:val="clear" w:color="auto" w:fill="auto"/>
          </w:tcPr>
          <w:p w14:paraId="2FB61288" w14:textId="77777777" w:rsidR="006A77B9" w:rsidRPr="00BE67B1" w:rsidRDefault="006A77B9" w:rsidP="002F0CF7">
            <w:pPr>
              <w:pStyle w:val="2"/>
              <w:snapToGrid w:val="0"/>
              <w:contextualSpacing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sz w:val="20"/>
                <w:szCs w:val="20"/>
              </w:rPr>
              <w:t>Программа разработана на основе уникальной монографии этнографа, композитора А.В. Анохина «Материалы по шаманству у алтайцев» и повествует о религиозных представлениях алтайцев, шаманских мистериях и таинственных ритуалах камлания.</w:t>
            </w:r>
          </w:p>
        </w:tc>
        <w:tc>
          <w:tcPr>
            <w:tcW w:w="1162" w:type="dxa"/>
            <w:shd w:val="clear" w:color="auto" w:fill="auto"/>
          </w:tcPr>
          <w:p w14:paraId="76F1B6C8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14:paraId="31FE0C85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100</w:t>
            </w:r>
          </w:p>
        </w:tc>
      </w:tr>
      <w:tr w:rsidR="006A77B9" w:rsidRPr="00BE67B1" w14:paraId="5516CA4A" w14:textId="77777777" w:rsidTr="006A77B9">
        <w:trPr>
          <w:trHeight w:val="1468"/>
        </w:trPr>
        <w:tc>
          <w:tcPr>
            <w:tcW w:w="965" w:type="dxa"/>
            <w:vMerge/>
            <w:shd w:val="clear" w:color="auto" w:fill="auto"/>
          </w:tcPr>
          <w:p w14:paraId="1566B692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076BBCF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Кинопрограмма «Мудрость Дьер-Суу. Природоохранные традиции алтайского народа» с кратким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060FB398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14:paraId="236974F5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2-7 классов</w:t>
            </w:r>
            <w:r w:rsidRPr="00BE67B1">
              <w:rPr>
                <w:sz w:val="20"/>
                <w:szCs w:val="20"/>
              </w:rPr>
              <w:t xml:space="preserve"> 8+</w:t>
            </w:r>
          </w:p>
        </w:tc>
        <w:tc>
          <w:tcPr>
            <w:tcW w:w="4678" w:type="dxa"/>
            <w:shd w:val="clear" w:color="auto" w:fill="auto"/>
          </w:tcPr>
          <w:p w14:paraId="1FB8B153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Школьники познакомятся с древним мифом алтайского народа о рождении мира, с природоохранными традициями алтайцев, для которых почитание священной матери природы Дьер-Суу является основой культуры и мировоззрения. Узнают, что означает загадочное слово «кайчи» и какими волшебными силами обладает шаман.</w:t>
            </w:r>
          </w:p>
        </w:tc>
        <w:tc>
          <w:tcPr>
            <w:tcW w:w="1162" w:type="dxa"/>
            <w:shd w:val="clear" w:color="auto" w:fill="auto"/>
          </w:tcPr>
          <w:p w14:paraId="0B777A39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8919C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72DD573D" w14:textId="77777777" w:rsidTr="006A77B9">
        <w:trPr>
          <w:trHeight w:val="1655"/>
        </w:trPr>
        <w:tc>
          <w:tcPr>
            <w:tcW w:w="965" w:type="dxa"/>
            <w:vMerge/>
            <w:shd w:val="clear" w:color="auto" w:fill="auto"/>
          </w:tcPr>
          <w:p w14:paraId="665B50B3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833C3D5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Просветительная программа «Алтай. Напевы древних гор: Музыкальная культура алтайского народа»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54ECB64B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</w:p>
          <w:p w14:paraId="181A3503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1-11 классов,</w:t>
            </w:r>
          </w:p>
          <w:p w14:paraId="40707ECB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67B1">
              <w:rPr>
                <w:sz w:val="20"/>
                <w:szCs w:val="20"/>
              </w:rPr>
              <w:t xml:space="preserve">НПО </w:t>
            </w:r>
          </w:p>
          <w:p w14:paraId="36BD0F42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sz w:val="20"/>
                <w:szCs w:val="20"/>
              </w:rPr>
              <w:t>7+</w:t>
            </w:r>
          </w:p>
        </w:tc>
        <w:tc>
          <w:tcPr>
            <w:tcW w:w="4678" w:type="dxa"/>
            <w:shd w:val="clear" w:color="auto" w:fill="auto"/>
          </w:tcPr>
          <w:p w14:paraId="0DFF24D5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Школьники познакомятся с традиционными алтайскими музыкальными инструментами, послушают фрагмент алтайского древнего сказания (алтайский кай) и увидят необычный инструмент – тядаган. В программе использованы музыкальные записи известных алтайских кайчи и музыкантов.</w:t>
            </w:r>
          </w:p>
        </w:tc>
        <w:tc>
          <w:tcPr>
            <w:tcW w:w="1162" w:type="dxa"/>
            <w:shd w:val="clear" w:color="auto" w:fill="auto"/>
          </w:tcPr>
          <w:p w14:paraId="1034A84B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8FF77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387DE131" w14:textId="77777777" w:rsidTr="006A77B9">
        <w:trPr>
          <w:trHeight w:val="871"/>
        </w:trPr>
        <w:tc>
          <w:tcPr>
            <w:tcW w:w="965" w:type="dxa"/>
            <w:vMerge/>
            <w:shd w:val="clear" w:color="auto" w:fill="auto"/>
          </w:tcPr>
          <w:p w14:paraId="3068A54A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999D18A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Просветительная программа «Ах, что за прелесть эти сказки»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5D0863D0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</w:p>
          <w:p w14:paraId="25EA03BF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1-4 классов</w:t>
            </w:r>
          </w:p>
          <w:p w14:paraId="1D9E806B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4678" w:type="dxa"/>
            <w:shd w:val="clear" w:color="auto" w:fill="auto"/>
          </w:tcPr>
          <w:p w14:paraId="64B14E07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Игровая театрализованная программа по сказкам А.С. Пушкина. Ребята узнают о детстве великого русского поэта, о его трогательной дружбе с няней Ариной Родионовной, раскроют тайну рождения пушкинских сказок. Старинные вещи и театральные костюмы помогут детям оживить сказочных персонажей в увлекательной игре «Живые картинки». (Для участия в программе дети    должны знать содержание сказок). </w:t>
            </w:r>
          </w:p>
        </w:tc>
        <w:tc>
          <w:tcPr>
            <w:tcW w:w="1162" w:type="dxa"/>
            <w:shd w:val="clear" w:color="auto" w:fill="auto"/>
          </w:tcPr>
          <w:p w14:paraId="010B557D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B41F3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57207D3A" w14:textId="77777777" w:rsidTr="006A77B9">
        <w:trPr>
          <w:trHeight w:val="557"/>
        </w:trPr>
        <w:tc>
          <w:tcPr>
            <w:tcW w:w="965" w:type="dxa"/>
            <w:vMerge/>
            <w:shd w:val="clear" w:color="auto" w:fill="auto"/>
          </w:tcPr>
          <w:p w14:paraId="5034F8F1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B3F1982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«Иконы и книги Древней Руси»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5EC24F8A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14:paraId="5F724DA1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5-11 классов,</w:t>
            </w:r>
            <w:r w:rsidRPr="00BE67B1">
              <w:rPr>
                <w:sz w:val="20"/>
                <w:szCs w:val="20"/>
              </w:rPr>
              <w:t xml:space="preserve"> НПО</w:t>
            </w:r>
          </w:p>
          <w:p w14:paraId="3F18F3ED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10+</w:t>
            </w:r>
          </w:p>
        </w:tc>
        <w:tc>
          <w:tcPr>
            <w:tcW w:w="4678" w:type="dxa"/>
            <w:shd w:val="clear" w:color="auto" w:fill="auto"/>
          </w:tcPr>
          <w:p w14:paraId="3B52AE27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В экскурсии представлены меднолитые и живописные образы из коллекции икон музея. Школьники узнают тайны иконописного мастерства, а также, на примере музейной коллекции, познакомятся с историей становления 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русской письменности, с жанровым разнообразием книг древней и средневековой Руси. </w:t>
            </w:r>
          </w:p>
        </w:tc>
        <w:tc>
          <w:tcPr>
            <w:tcW w:w="1162" w:type="dxa"/>
            <w:shd w:val="clear" w:color="auto" w:fill="auto"/>
          </w:tcPr>
          <w:p w14:paraId="6DEFECF3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21DDD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4162D8A8" w14:textId="77777777" w:rsidTr="006A77B9">
        <w:trPr>
          <w:trHeight w:val="982"/>
        </w:trPr>
        <w:tc>
          <w:tcPr>
            <w:tcW w:w="965" w:type="dxa"/>
            <w:vMerge/>
            <w:shd w:val="clear" w:color="auto" w:fill="auto"/>
          </w:tcPr>
          <w:p w14:paraId="1471010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E410CAF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«Из истории Православия на Алтае»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309076AF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14:paraId="3125DAA3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5-11 классов, НПО</w:t>
            </w:r>
          </w:p>
          <w:p w14:paraId="1441687F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11+</w:t>
            </w:r>
          </w:p>
        </w:tc>
        <w:tc>
          <w:tcPr>
            <w:tcW w:w="4678" w:type="dxa"/>
            <w:shd w:val="clear" w:color="auto" w:fill="auto"/>
          </w:tcPr>
          <w:p w14:paraId="2C529C57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основе коллекции живописных икон и меднолитой пластики, рукописных и старопечатных книг экскурсия з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комят со спецификой русского религиозного искусства, различными аспектами истории русского 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рода. Особое место занимает освещение деятельности Алтайской Духовной Миссии, основанной архимандритом Макарием (М.Л. Глухаревым).</w:t>
            </w:r>
          </w:p>
        </w:tc>
        <w:tc>
          <w:tcPr>
            <w:tcW w:w="1162" w:type="dxa"/>
            <w:shd w:val="clear" w:color="auto" w:fill="auto"/>
          </w:tcPr>
          <w:p w14:paraId="78448507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04C0F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54ACCB90" w14:textId="77777777" w:rsidTr="006A77B9">
        <w:trPr>
          <w:trHeight w:val="871"/>
        </w:trPr>
        <w:tc>
          <w:tcPr>
            <w:tcW w:w="965" w:type="dxa"/>
            <w:vMerge/>
            <w:shd w:val="clear" w:color="auto" w:fill="auto"/>
          </w:tcPr>
          <w:p w14:paraId="081E6C97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238A23E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Просветительная программа «Ноев ковчег: Библейское предание о Всемирном Потопе» </w:t>
            </w:r>
          </w:p>
          <w:p w14:paraId="21B4DFA5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32F47C7B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14:paraId="685855B8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1-4 классов</w:t>
            </w:r>
          </w:p>
          <w:p w14:paraId="1FDD6849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7+</w:t>
            </w:r>
          </w:p>
        </w:tc>
        <w:tc>
          <w:tcPr>
            <w:tcW w:w="4678" w:type="dxa"/>
            <w:shd w:val="clear" w:color="auto" w:fill="auto"/>
          </w:tcPr>
          <w:p w14:paraId="0BF67657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В ходе интерактивной программы ребята совершат путешествие в страну Библейской мудрости и узнают много интересного о Всемирном Потопе, чудесном спасении всего живого на Земле и Великом завете между Богом и человеком.</w:t>
            </w:r>
          </w:p>
        </w:tc>
        <w:tc>
          <w:tcPr>
            <w:tcW w:w="1162" w:type="dxa"/>
            <w:shd w:val="clear" w:color="auto" w:fill="auto"/>
          </w:tcPr>
          <w:p w14:paraId="09269577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40B001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4390E997" w14:textId="77777777" w:rsidTr="006A77B9">
        <w:trPr>
          <w:trHeight w:val="573"/>
        </w:trPr>
        <w:tc>
          <w:tcPr>
            <w:tcW w:w="965" w:type="dxa"/>
            <w:vMerge/>
            <w:shd w:val="clear" w:color="auto" w:fill="auto"/>
          </w:tcPr>
          <w:p w14:paraId="040A2BCF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53F452C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Просветительная программа «Старая пословица недаром молвится»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 </w:t>
            </w:r>
          </w:p>
        </w:tc>
        <w:tc>
          <w:tcPr>
            <w:tcW w:w="1417" w:type="dxa"/>
            <w:shd w:val="clear" w:color="auto" w:fill="auto"/>
          </w:tcPr>
          <w:p w14:paraId="374D5977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14:paraId="2D6DF1B7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7-11 классов,</w:t>
            </w:r>
            <w:r w:rsidRPr="00BE67B1">
              <w:rPr>
                <w:sz w:val="20"/>
                <w:szCs w:val="20"/>
              </w:rPr>
              <w:t xml:space="preserve"> НПО</w:t>
            </w:r>
          </w:p>
          <w:p w14:paraId="6DDEB7E5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  <w:tc>
          <w:tcPr>
            <w:tcW w:w="4678" w:type="dxa"/>
            <w:shd w:val="clear" w:color="auto" w:fill="auto"/>
          </w:tcPr>
          <w:p w14:paraId="1441B1CC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Программа раскрывает путь появления устойчивых образных выражений языка на исторических примерах, разводит определения пословицы и поговорки, представляет и закрепляет знания в игровой форме.</w:t>
            </w:r>
          </w:p>
        </w:tc>
        <w:tc>
          <w:tcPr>
            <w:tcW w:w="1162" w:type="dxa"/>
            <w:shd w:val="clear" w:color="auto" w:fill="auto"/>
          </w:tcPr>
          <w:p w14:paraId="374E9E4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AC1FD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30E41244" w14:textId="77777777" w:rsidTr="006A77B9">
        <w:trPr>
          <w:trHeight w:val="871"/>
        </w:trPr>
        <w:tc>
          <w:tcPr>
            <w:tcW w:w="965" w:type="dxa"/>
            <w:vMerge/>
            <w:shd w:val="clear" w:color="auto" w:fill="auto"/>
          </w:tcPr>
          <w:p w14:paraId="295E282A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C3792B9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Просветительная программа «От иероглифа до буквы: страницы истории письменности»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1B049747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14:paraId="1A2C50FE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5-11 классов,</w:t>
            </w:r>
            <w:r w:rsidRPr="00BE67B1">
              <w:rPr>
                <w:sz w:val="20"/>
                <w:szCs w:val="20"/>
              </w:rPr>
              <w:t xml:space="preserve"> НПО</w:t>
            </w:r>
          </w:p>
          <w:p w14:paraId="312BDDB7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11+</w:t>
            </w:r>
          </w:p>
        </w:tc>
        <w:tc>
          <w:tcPr>
            <w:tcW w:w="4678" w:type="dxa"/>
            <w:shd w:val="clear" w:color="auto" w:fill="auto"/>
          </w:tcPr>
          <w:p w14:paraId="7AE58D38" w14:textId="77777777" w:rsidR="006A77B9" w:rsidRPr="00BE67B1" w:rsidRDefault="006A77B9" w:rsidP="002F0CF7">
            <w:pPr>
              <w:pStyle w:val="2"/>
              <w:snapToGrid w:val="0"/>
              <w:contextualSpacing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Программа знакомит с этапами развития письменности от узелкового и пиктографического письма до слогового и буквенного. Представлены материалы, используемые для письма. Участники смогут попробовать использовать различные письменные принадлежности.</w:t>
            </w:r>
          </w:p>
        </w:tc>
        <w:tc>
          <w:tcPr>
            <w:tcW w:w="1162" w:type="dxa"/>
            <w:shd w:val="clear" w:color="auto" w:fill="auto"/>
          </w:tcPr>
          <w:p w14:paraId="53679215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14:paraId="475C0978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100</w:t>
            </w:r>
          </w:p>
        </w:tc>
      </w:tr>
      <w:tr w:rsidR="006A77B9" w:rsidRPr="00BE67B1" w14:paraId="5732CF26" w14:textId="77777777" w:rsidTr="006A77B9">
        <w:trPr>
          <w:trHeight w:val="573"/>
        </w:trPr>
        <w:tc>
          <w:tcPr>
            <w:tcW w:w="965" w:type="dxa"/>
            <w:vMerge/>
            <w:shd w:val="clear" w:color="auto" w:fill="auto"/>
          </w:tcPr>
          <w:p w14:paraId="389D9418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0472AF2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Просветительная программа «Почему на Руси землю матушкой кличут»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154751AB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14:paraId="6C14D919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2-6 классов</w:t>
            </w:r>
          </w:p>
          <w:p w14:paraId="76D974F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4678" w:type="dxa"/>
            <w:shd w:val="clear" w:color="auto" w:fill="auto"/>
          </w:tcPr>
          <w:p w14:paraId="0F68FC54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Опираясь на славянский календарь, программа знакомит с устоями жизни русского крестьянства, раскрывает опыт бережного отношения к дарам природы. На основе загадок создается представление о внутреннем убранстве русского дома. Знакомство с лекарственными травами, обработкой льна, календарными работами, названиями месяцев года, пословицами и поговорками иллюстрирует тесную связь русского человека с природой.</w:t>
            </w:r>
          </w:p>
        </w:tc>
        <w:tc>
          <w:tcPr>
            <w:tcW w:w="1162" w:type="dxa"/>
            <w:shd w:val="clear" w:color="auto" w:fill="auto"/>
          </w:tcPr>
          <w:p w14:paraId="49A4D8D7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F7E08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2F4E5808" w14:textId="77777777" w:rsidTr="006A77B9">
        <w:trPr>
          <w:trHeight w:val="488"/>
        </w:trPr>
        <w:tc>
          <w:tcPr>
            <w:tcW w:w="965" w:type="dxa"/>
            <w:vMerge/>
            <w:shd w:val="clear" w:color="auto" w:fill="auto"/>
          </w:tcPr>
          <w:p w14:paraId="5341C144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CA02D17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Просветительная программа «Русское чудо - матрешка»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  <w:p w14:paraId="47EE8799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4D4D3EC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14:paraId="13D2C853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1-7 классов</w:t>
            </w:r>
          </w:p>
          <w:p w14:paraId="185BC57D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7+</w:t>
            </w:r>
          </w:p>
        </w:tc>
        <w:tc>
          <w:tcPr>
            <w:tcW w:w="4678" w:type="dxa"/>
            <w:shd w:val="clear" w:color="auto" w:fill="auto"/>
          </w:tcPr>
          <w:p w14:paraId="13B3FBC5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Школьники познакомятся с историей возникновения всеми любимой матрешки, ставшей своеобразным символом России. Узнают, как ее изготавливают, определят основные ее виды, увидят авторские матрешки народного мастера Алтайского края Т.  Наговицыной.</w:t>
            </w:r>
          </w:p>
        </w:tc>
        <w:tc>
          <w:tcPr>
            <w:tcW w:w="1162" w:type="dxa"/>
            <w:shd w:val="clear" w:color="auto" w:fill="auto"/>
          </w:tcPr>
          <w:p w14:paraId="7ACE603F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F4D1E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6CF74E0C" w14:textId="77777777" w:rsidTr="006A77B9">
        <w:trPr>
          <w:trHeight w:val="488"/>
        </w:trPr>
        <w:tc>
          <w:tcPr>
            <w:tcW w:w="965" w:type="dxa"/>
            <w:vMerge/>
            <w:shd w:val="clear" w:color="auto" w:fill="auto"/>
          </w:tcPr>
          <w:p w14:paraId="6B940677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8C90216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Просветительная программа «Наша хата потехами богата. Русская народная игрушка»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4261CD6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</w:p>
          <w:p w14:paraId="3D119FDE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1-8 классов</w:t>
            </w:r>
          </w:p>
          <w:p w14:paraId="682ECB02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4678" w:type="dxa"/>
            <w:shd w:val="clear" w:color="auto" w:fill="auto"/>
          </w:tcPr>
          <w:p w14:paraId="662EF0E1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Школьники узнают, что потеха, игрушка – это не только способ повеселится и развлечься, а еще и кладезь красоты и народной мудрости, которая многому нас учит. В интерактивной, динамичной форме дети познакомятся с замечательными образцами народной игрушки, а также узнают, в какие интересные игры играли наши предки.</w:t>
            </w:r>
          </w:p>
        </w:tc>
        <w:tc>
          <w:tcPr>
            <w:tcW w:w="1162" w:type="dxa"/>
            <w:shd w:val="clear" w:color="auto" w:fill="auto"/>
          </w:tcPr>
          <w:p w14:paraId="31DBC9D2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DA4E3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668ADA5F" w14:textId="77777777" w:rsidTr="006A77B9">
        <w:trPr>
          <w:trHeight w:val="488"/>
        </w:trPr>
        <w:tc>
          <w:tcPr>
            <w:tcW w:w="965" w:type="dxa"/>
            <w:vMerge/>
            <w:shd w:val="clear" w:color="auto" w:fill="auto"/>
          </w:tcPr>
          <w:p w14:paraId="667A19CB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53C6F43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«Алтай – величайшее имение в свете. Из истории культуры Алтайского горного округа»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с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2A855A79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14:paraId="58EC949E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7-11 классов, НПО</w:t>
            </w:r>
          </w:p>
          <w:p w14:paraId="070E683D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  <w:tc>
          <w:tcPr>
            <w:tcW w:w="4678" w:type="dxa"/>
            <w:shd w:val="clear" w:color="auto" w:fill="auto"/>
          </w:tcPr>
          <w:p w14:paraId="4EC1A2C8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Экскурсия повествует о процессе становления и развития культурной жизни городов Алтайского округа. О зарождении музыкальных и театральных традиций в среде горнозаводской элиты Барнаула в 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XVIII 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в., любительских творческих объединениях второй половины 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в., деятельности народных домов, визитах профессиональных гастролирующих исполнителей и частных антреприз в нач. ХХ в.</w:t>
            </w:r>
          </w:p>
        </w:tc>
        <w:tc>
          <w:tcPr>
            <w:tcW w:w="1162" w:type="dxa"/>
            <w:shd w:val="clear" w:color="auto" w:fill="auto"/>
          </w:tcPr>
          <w:p w14:paraId="758EBC74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14:paraId="7FE09A42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100</w:t>
            </w:r>
          </w:p>
        </w:tc>
      </w:tr>
      <w:tr w:rsidR="006A77B9" w:rsidRPr="00BE67B1" w14:paraId="2A2959DE" w14:textId="77777777" w:rsidTr="006A77B9">
        <w:trPr>
          <w:trHeight w:val="488"/>
        </w:trPr>
        <w:tc>
          <w:tcPr>
            <w:tcW w:w="965" w:type="dxa"/>
            <w:vMerge/>
            <w:shd w:val="clear" w:color="auto" w:fill="auto"/>
          </w:tcPr>
          <w:p w14:paraId="77E86D3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AB2B6BE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«Предания городской старины. Легенда о Голубой Даме»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25194FE5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lastRenderedPageBreak/>
              <w:t xml:space="preserve">учащиеся </w:t>
            </w:r>
          </w:p>
          <w:p w14:paraId="571AD8DC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1-8 классов</w:t>
            </w:r>
          </w:p>
          <w:p w14:paraId="3BFE5381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7+</w:t>
            </w:r>
          </w:p>
        </w:tc>
        <w:tc>
          <w:tcPr>
            <w:tcW w:w="4678" w:type="dxa"/>
            <w:shd w:val="clear" w:color="auto" w:fill="auto"/>
          </w:tcPr>
          <w:p w14:paraId="26D63EB4" w14:textId="77777777" w:rsidR="006A77B9" w:rsidRPr="00BE67B1" w:rsidRDefault="006A77B9" w:rsidP="002F0CF7">
            <w:pPr>
              <w:pStyle w:val="2"/>
              <w:snapToGrid w:val="0"/>
              <w:contextualSpacing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 xml:space="preserve">Экскурсия рассказывает о том, как красивая и таинственная старинная городская легенда дала жизнь одному из самых увлекательных </w:t>
            </w:r>
            <w:r w:rsidRPr="00BE67B1">
              <w:rPr>
                <w:rFonts w:eastAsia="Times New Roman"/>
                <w:kern w:val="0"/>
                <w:sz w:val="20"/>
                <w:szCs w:val="20"/>
              </w:rPr>
              <w:lastRenderedPageBreak/>
              <w:t xml:space="preserve">произведений алтайского писателя М. Юдалевича – историко-романтической повести «Голубая Дама», – и со страниц книги шагнула на сцену </w:t>
            </w:r>
            <w:r w:rsidRPr="00BE67B1">
              <w:rPr>
                <w:sz w:val="20"/>
                <w:szCs w:val="20"/>
              </w:rPr>
              <w:t>Алтайского государственного театра музыкальной комедии.</w:t>
            </w:r>
          </w:p>
        </w:tc>
        <w:tc>
          <w:tcPr>
            <w:tcW w:w="1162" w:type="dxa"/>
            <w:shd w:val="clear" w:color="auto" w:fill="auto"/>
          </w:tcPr>
          <w:p w14:paraId="043033C5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EBEC5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5E6D4E7B" w14:textId="77777777" w:rsidTr="006A77B9">
        <w:trPr>
          <w:trHeight w:val="871"/>
        </w:trPr>
        <w:tc>
          <w:tcPr>
            <w:tcW w:w="965" w:type="dxa"/>
            <w:vMerge/>
            <w:shd w:val="clear" w:color="auto" w:fill="auto"/>
          </w:tcPr>
          <w:p w14:paraId="0F696C5F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A6F405E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«Колывань камнерезная»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с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79053767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14:paraId="582B61C7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5-11 классов,</w:t>
            </w:r>
            <w:r w:rsidRPr="00BE67B1">
              <w:rPr>
                <w:sz w:val="20"/>
                <w:szCs w:val="20"/>
              </w:rPr>
              <w:t xml:space="preserve"> НПО</w:t>
            </w:r>
          </w:p>
          <w:p w14:paraId="1352F6C6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11+</w:t>
            </w:r>
          </w:p>
        </w:tc>
        <w:tc>
          <w:tcPr>
            <w:tcW w:w="4678" w:type="dxa"/>
            <w:shd w:val="clear" w:color="auto" w:fill="auto"/>
          </w:tcPr>
          <w:p w14:paraId="70D1B77C" w14:textId="77777777" w:rsidR="006A77B9" w:rsidRPr="00BE67B1" w:rsidRDefault="006A77B9" w:rsidP="002F0CF7">
            <w:pPr>
              <w:pStyle w:val="2"/>
              <w:snapToGrid w:val="0"/>
              <w:contextualSpacing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sz w:val="20"/>
                <w:szCs w:val="20"/>
              </w:rPr>
              <w:t>В программе рассказывается об истории Колыванской шлифовальной фабрики, о самоцветах Колывани и мастерах, создающих удивительные изделия из алтайского камня.</w:t>
            </w:r>
          </w:p>
        </w:tc>
        <w:tc>
          <w:tcPr>
            <w:tcW w:w="1162" w:type="dxa"/>
            <w:shd w:val="clear" w:color="auto" w:fill="auto"/>
          </w:tcPr>
          <w:p w14:paraId="3878FAAC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5E3F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03B598BF" w14:textId="77777777" w:rsidTr="006A77B9">
        <w:trPr>
          <w:trHeight w:val="871"/>
        </w:trPr>
        <w:tc>
          <w:tcPr>
            <w:tcW w:w="965" w:type="dxa"/>
            <w:vMerge/>
            <w:shd w:val="clear" w:color="auto" w:fill="auto"/>
          </w:tcPr>
          <w:p w14:paraId="2268BC59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70E58E2" w14:textId="77777777" w:rsidR="006A77B9" w:rsidRPr="00BE67B1" w:rsidRDefault="006A77B9" w:rsidP="002F0CF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Просветительная программа «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Музы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мол-чали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Из истории культуры Алтая в годы Великой Отечественной войны»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6C749291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</w:p>
          <w:p w14:paraId="4F27B4EB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7-11 классов</w:t>
            </w: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54791B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sz w:val="20"/>
                <w:szCs w:val="20"/>
              </w:rPr>
              <w:t>НПО</w:t>
            </w:r>
          </w:p>
          <w:p w14:paraId="60B6E390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4F49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  <w:p w14:paraId="67680032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BDC78F9" w14:textId="77777777" w:rsidR="006A77B9" w:rsidRPr="00BE67B1" w:rsidRDefault="006A77B9" w:rsidP="002F0CF7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программе гостям музея расскажут о пребывании на Алтае в годы войны Московского Камерного театра А. Таирова, композитора Г. Свиридова, писателя К. Паустовского, поэта </w:t>
            </w:r>
          </w:p>
          <w:p w14:paraId="7419B721" w14:textId="77777777" w:rsidR="006A77B9" w:rsidRPr="00BE67B1" w:rsidRDefault="006A77B9" w:rsidP="002F0CF7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 Шерше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вича и других легендарных личностей. </w:t>
            </w:r>
          </w:p>
        </w:tc>
        <w:tc>
          <w:tcPr>
            <w:tcW w:w="1162" w:type="dxa"/>
            <w:shd w:val="clear" w:color="auto" w:fill="auto"/>
          </w:tcPr>
          <w:p w14:paraId="1993628E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894E9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33D149FD" w14:textId="77777777" w:rsidTr="006A77B9">
        <w:trPr>
          <w:trHeight w:val="70"/>
        </w:trPr>
        <w:tc>
          <w:tcPr>
            <w:tcW w:w="965" w:type="dxa"/>
            <w:vMerge/>
            <w:shd w:val="clear" w:color="auto" w:fill="auto"/>
          </w:tcPr>
          <w:p w14:paraId="68B192A7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F540481" w14:textId="77777777" w:rsidR="006A77B9" w:rsidRPr="00BE67B1" w:rsidRDefault="006A77B9" w:rsidP="002F0CF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«Театральная история Барнаула 1920 – 80-х гг.» 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553DC205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</w:p>
          <w:p w14:paraId="3D492F14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9-11 классов</w:t>
            </w: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9FF65F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sz w:val="20"/>
                <w:szCs w:val="20"/>
              </w:rPr>
              <w:t>НПО</w:t>
            </w:r>
          </w:p>
          <w:p w14:paraId="02BB67C4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88817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  <w:p w14:paraId="12D9DBE9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AD6464C" w14:textId="77777777" w:rsidR="006A77B9" w:rsidRPr="00BE67B1" w:rsidRDefault="006A77B9" w:rsidP="002F0CF7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Экскурсия познакомит с историей развития профессионального театрального искусства на Алтае, с деятельностью четырех государственных краевых театров в обозначенный период. </w:t>
            </w:r>
          </w:p>
          <w:p w14:paraId="1953A47C" w14:textId="77777777" w:rsidR="006A77B9" w:rsidRPr="00BE67B1" w:rsidRDefault="006A77B9" w:rsidP="002F0CF7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экспозиции представлены имена режиссёров, актеров, театральных художников, служивших и служащих театру; спектакли, в том числе и легендарные, составляющие славу истории театрального искусства Алтайского края советского периода.</w:t>
            </w:r>
          </w:p>
        </w:tc>
        <w:tc>
          <w:tcPr>
            <w:tcW w:w="1162" w:type="dxa"/>
            <w:shd w:val="clear" w:color="auto" w:fill="auto"/>
          </w:tcPr>
          <w:p w14:paraId="38D9D87A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2995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4C2F86EB" w14:textId="77777777" w:rsidTr="006A77B9">
        <w:trPr>
          <w:trHeight w:val="1725"/>
        </w:trPr>
        <w:tc>
          <w:tcPr>
            <w:tcW w:w="965" w:type="dxa"/>
            <w:vMerge/>
            <w:shd w:val="clear" w:color="auto" w:fill="auto"/>
          </w:tcPr>
          <w:p w14:paraId="7F104F44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FBDD42C" w14:textId="77777777" w:rsidR="006A77B9" w:rsidRPr="00BE67B1" w:rsidRDefault="006A77B9" w:rsidP="002F0CF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Просветительная программа «Волшебный мир кукол»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20816830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</w:p>
          <w:p w14:paraId="1F86C8DD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1-5 классов</w:t>
            </w:r>
          </w:p>
          <w:p w14:paraId="10D48E72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  <w:p w14:paraId="45695BD1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5F447CD" w14:textId="77777777" w:rsidR="006A77B9" w:rsidRPr="00BE67B1" w:rsidRDefault="006A77B9" w:rsidP="002F0CF7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Как куклы стали актерами? Чья работа сложнее: драматического актера или актера-кукловода? Откуда берутся удивительные образы кукольного театра? Какой след оставил Московский театр кукол Сергея Образцова на Алтае? </w:t>
            </w:r>
          </w:p>
          <w:p w14:paraId="37736C60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Ответы на эти и другие вопросы ждут посетителей программы.</w:t>
            </w:r>
          </w:p>
        </w:tc>
        <w:tc>
          <w:tcPr>
            <w:tcW w:w="1162" w:type="dxa"/>
            <w:shd w:val="clear" w:color="auto" w:fill="auto"/>
          </w:tcPr>
          <w:p w14:paraId="62115DBD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604B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04A50C33" w14:textId="77777777" w:rsidTr="00BE67B1">
        <w:trPr>
          <w:trHeight w:val="1979"/>
        </w:trPr>
        <w:tc>
          <w:tcPr>
            <w:tcW w:w="965" w:type="dxa"/>
            <w:shd w:val="clear" w:color="auto" w:fill="auto"/>
          </w:tcPr>
          <w:p w14:paraId="5657C62D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05AA044" w14:textId="77777777" w:rsidR="006A77B9" w:rsidRPr="00BE67B1" w:rsidRDefault="006A77B9" w:rsidP="002F0CF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Экскурсия «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Алтай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отечественном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2FC3041B" w14:textId="77777777" w:rsidR="006A77B9" w:rsidRPr="00BE67B1" w:rsidRDefault="006A77B9" w:rsidP="002F0CF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искусстве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67814A83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14:paraId="66146F7C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5-11 классов,</w:t>
            </w:r>
            <w:r w:rsidRPr="00BE67B1">
              <w:rPr>
                <w:sz w:val="20"/>
                <w:szCs w:val="20"/>
              </w:rPr>
              <w:t xml:space="preserve"> НПО</w:t>
            </w:r>
          </w:p>
          <w:p w14:paraId="3905D777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11+</w:t>
            </w:r>
          </w:p>
        </w:tc>
        <w:tc>
          <w:tcPr>
            <w:tcW w:w="4678" w:type="dxa"/>
            <w:shd w:val="clear" w:color="auto" w:fill="auto"/>
          </w:tcPr>
          <w:p w14:paraId="3027CDE4" w14:textId="77777777" w:rsidR="006A77B9" w:rsidRPr="00BE67B1" w:rsidRDefault="006A77B9" w:rsidP="002F0CF7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Экскурсия раскрывает наиболее интересные и памятные страницы истории 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кино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на Алтае: появление первых синематографов, съемки фильмов на Алтае, материалы о творчестве наших земляков: 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кино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режиссеров И.А. Пырьева, </w:t>
            </w:r>
          </w:p>
          <w:p w14:paraId="02127F9F" w14:textId="77777777" w:rsidR="006A77B9" w:rsidRPr="00BE67B1" w:rsidRDefault="006A77B9" w:rsidP="002F0CF7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В.М. Шукшина, Н.И. Лырчикова; 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кино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артистов Е.Ф. Савиновой, А.З. Ванина, Н.Н. Усатовой, </w:t>
            </w:r>
          </w:p>
          <w:p w14:paraId="1AB6976F" w14:textId="77777777" w:rsidR="006A77B9" w:rsidRPr="00BE67B1" w:rsidRDefault="006A77B9" w:rsidP="002F0CF7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В.С. Золотухина. </w:t>
            </w:r>
          </w:p>
        </w:tc>
        <w:tc>
          <w:tcPr>
            <w:tcW w:w="1162" w:type="dxa"/>
            <w:shd w:val="clear" w:color="auto" w:fill="auto"/>
          </w:tcPr>
          <w:p w14:paraId="69DC384B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88437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553E3700" w14:textId="77777777" w:rsidTr="006A77B9">
        <w:trPr>
          <w:trHeight w:val="559"/>
        </w:trPr>
        <w:tc>
          <w:tcPr>
            <w:tcW w:w="965" w:type="dxa"/>
            <w:shd w:val="clear" w:color="auto" w:fill="auto"/>
          </w:tcPr>
          <w:p w14:paraId="4AD1A850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832F035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Кинопрограмма </w:t>
            </w:r>
          </w:p>
          <w:p w14:paraId="053617B8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«Необычные артисты: животные в кино»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0738A7FE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 xml:space="preserve">учащиеся </w:t>
            </w:r>
          </w:p>
          <w:p w14:paraId="23916CF4" w14:textId="77777777" w:rsidR="006A77B9" w:rsidRPr="00BE67B1" w:rsidRDefault="006A77B9" w:rsidP="002F0CF7">
            <w:pPr>
              <w:pStyle w:val="2"/>
              <w:snapToGrid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E67B1">
              <w:rPr>
                <w:rFonts w:eastAsia="Times New Roman"/>
                <w:kern w:val="0"/>
                <w:sz w:val="20"/>
                <w:szCs w:val="20"/>
              </w:rPr>
              <w:t>2-11 классов,</w:t>
            </w:r>
            <w:r w:rsidRPr="00BE67B1">
              <w:rPr>
                <w:sz w:val="20"/>
                <w:szCs w:val="20"/>
              </w:rPr>
              <w:t xml:space="preserve"> НПО</w:t>
            </w:r>
          </w:p>
          <w:p w14:paraId="1D0D9087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4678" w:type="dxa"/>
            <w:shd w:val="clear" w:color="auto" w:fill="auto"/>
          </w:tcPr>
          <w:p w14:paraId="2C6E5440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Школьники познакомятся с портретной галереей животных-киноактёров, узнают об особенностях съёмок кинофильмов с участием «четвероногих звезд». Демонстрируются фрагменты двух кинофильмов: «Белый Клык» режиссёра А.М. Згуриди, снимавшегося в советское время на Алтае, и кинофильма «Тропой бескорыстной любви» режиссёра А. Бабаяна, снятого по мотивам рассказов Виталия Бианки.</w:t>
            </w:r>
          </w:p>
        </w:tc>
        <w:tc>
          <w:tcPr>
            <w:tcW w:w="1162" w:type="dxa"/>
            <w:shd w:val="clear" w:color="auto" w:fill="auto"/>
          </w:tcPr>
          <w:p w14:paraId="1FA2E07C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AC898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35E63A53" w14:textId="77777777" w:rsidTr="006A77B9">
        <w:trPr>
          <w:trHeight w:val="840"/>
        </w:trPr>
        <w:tc>
          <w:tcPr>
            <w:tcW w:w="965" w:type="dxa"/>
            <w:shd w:val="clear" w:color="auto" w:fill="auto"/>
          </w:tcPr>
          <w:p w14:paraId="4ED0D54A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C934D00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«Путник красоты. </w:t>
            </w:r>
            <w:hyperlink r:id="rId5" w:history="1">
              <w:r w:rsidRPr="00BE67B1">
                <w:rPr>
                  <w:rFonts w:ascii="Times New Roman" w:hAnsi="Times New Roman" w:cs="Times New Roman"/>
                  <w:sz w:val="20"/>
                  <w:szCs w:val="20"/>
                </w:rPr>
                <w:t>Жизнь и творчество Н.К. Рериха – путешественника и художника»</w:t>
              </w:r>
            </w:hyperlink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79FDE00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</w:p>
          <w:p w14:paraId="1B883D05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5-11 классов, </w:t>
            </w:r>
          </w:p>
          <w:p w14:paraId="54999F97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  <w:p w14:paraId="248C353B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11+</w:t>
            </w:r>
          </w:p>
        </w:tc>
        <w:tc>
          <w:tcPr>
            <w:tcW w:w="4678" w:type="dxa"/>
            <w:shd w:val="clear" w:color="auto" w:fill="auto"/>
          </w:tcPr>
          <w:p w14:paraId="31E2D5F3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Экскурсия, посвященная ученому и общественному деятелю, историку и археологу, литератору и философу, научному исследователю и великому путешественнику Н.К. Рериху.  Перед слушателями он предстанет, в первую очередь, как художник-мыслитель, создавший более 7000 картин. Экскурсия словно приглашает следовать за путешественником Рерихом через океаны, реки, горы в древний мир Азии и Востока.</w:t>
            </w:r>
          </w:p>
        </w:tc>
        <w:tc>
          <w:tcPr>
            <w:tcW w:w="1162" w:type="dxa"/>
            <w:shd w:val="clear" w:color="auto" w:fill="auto"/>
          </w:tcPr>
          <w:p w14:paraId="6636A9FC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4192A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36D07AD3" w14:textId="77777777" w:rsidTr="006A77B9">
        <w:trPr>
          <w:trHeight w:val="2162"/>
        </w:trPr>
        <w:tc>
          <w:tcPr>
            <w:tcW w:w="965" w:type="dxa"/>
            <w:shd w:val="clear" w:color="auto" w:fill="auto"/>
          </w:tcPr>
          <w:p w14:paraId="5C58425D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0F6DD2D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«Достоевский в Сибири»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598FD6B2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14:paraId="7E2C523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9-11 классов,</w:t>
            </w:r>
          </w:p>
          <w:p w14:paraId="055AE2DF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  <w:p w14:paraId="0ABE453B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15+</w:t>
            </w:r>
          </w:p>
          <w:p w14:paraId="40728F19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5E8816F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 широкому кругу почитателей великого русского писателя Ф.М. Достоевского обращена экскурсия, раскрывающая малоизвестные страницы жизни и творчества опального писателя в годы его сибирской ссылки. История создания первой и единственной в творчестве Достоевского комедии “Дядюшкин сон”, знаменитого “тюремного” романа “Записки из Мертвого дома”; перипетии любовного романа и женитьбы Достоевского на Марии Исаевой, и многое другое оказывается связанным с Барнаулом, в котором писатель побывал несколько раз.</w:t>
            </w:r>
          </w:p>
        </w:tc>
        <w:tc>
          <w:tcPr>
            <w:tcW w:w="1162" w:type="dxa"/>
            <w:shd w:val="clear" w:color="auto" w:fill="auto"/>
          </w:tcPr>
          <w:p w14:paraId="43BA4083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9BC7A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4AF9EF29" w14:textId="77777777" w:rsidTr="006A77B9">
        <w:trPr>
          <w:trHeight w:val="1501"/>
        </w:trPr>
        <w:tc>
          <w:tcPr>
            <w:tcW w:w="965" w:type="dxa"/>
            <w:shd w:val="clear" w:color="auto" w:fill="auto"/>
          </w:tcPr>
          <w:p w14:paraId="7704B6B5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AE23797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«Наследие </w:t>
            </w:r>
          </w:p>
          <w:p w14:paraId="237B5CD2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В.М. Шукшина в российской культуре»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4EA4AA4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14:paraId="1E250BEF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9-11 классов,</w:t>
            </w:r>
          </w:p>
          <w:p w14:paraId="0E4794C3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  <w:p w14:paraId="6B22B482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15+</w:t>
            </w:r>
          </w:p>
          <w:p w14:paraId="2D73DDDB" w14:textId="77777777" w:rsidR="006A77B9" w:rsidRPr="00BE67B1" w:rsidRDefault="006A77B9" w:rsidP="002F0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112F37F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Посетители узнают о детских и юношеских годах Василия 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Шукшина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 проследят процесс становления 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Шукшина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, как 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писателя и кинематографиста. Посредство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уникальных рукописей, прижизненных и пос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ертных изданий отечественных и зарубежных издательств, представленных в зале, раскрывается </w:t>
            </w:r>
            <w:r w:rsidRPr="00BE67B1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ногогранность его таланта.</w:t>
            </w:r>
          </w:p>
        </w:tc>
        <w:tc>
          <w:tcPr>
            <w:tcW w:w="1162" w:type="dxa"/>
            <w:shd w:val="clear" w:color="auto" w:fill="auto"/>
          </w:tcPr>
          <w:p w14:paraId="5F144047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2C84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4286BA21" w14:textId="77777777" w:rsidTr="006A77B9">
        <w:trPr>
          <w:trHeight w:val="1266"/>
        </w:trPr>
        <w:tc>
          <w:tcPr>
            <w:tcW w:w="965" w:type="dxa"/>
            <w:shd w:val="clear" w:color="auto" w:fill="auto"/>
          </w:tcPr>
          <w:p w14:paraId="7158C78A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5EBFC8E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«Радиус действия. Жизнь и творчество советского поэта Р.И. Рождественского»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7944C480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</w:p>
          <w:p w14:paraId="5E335883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5-11 классов, НПО </w:t>
            </w:r>
          </w:p>
          <w:p w14:paraId="72D776B9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11+</w:t>
            </w:r>
          </w:p>
          <w:p w14:paraId="4EF28EF1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A629794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программе гости музея узнают интересные факты из жизни Р.И. Рождественского, основные темы его творчества, послушают песни на стихи поэта. В завершении встречи посетители сами могут почитать стихи Рождественского, поиграть в литературные головоломки.</w:t>
            </w:r>
          </w:p>
        </w:tc>
        <w:tc>
          <w:tcPr>
            <w:tcW w:w="1162" w:type="dxa"/>
            <w:shd w:val="clear" w:color="auto" w:fill="auto"/>
          </w:tcPr>
          <w:p w14:paraId="435DF569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CA58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702F6478" w14:textId="77777777" w:rsidTr="006A77B9">
        <w:trPr>
          <w:trHeight w:val="1692"/>
        </w:trPr>
        <w:tc>
          <w:tcPr>
            <w:tcW w:w="965" w:type="dxa"/>
            <w:shd w:val="clear" w:color="auto" w:fill="auto"/>
          </w:tcPr>
          <w:p w14:paraId="459F638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EB9D5DD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«От Алтая до Америки. Жизнь и творчество писателя, общественного деятеля Г.Д. Гребенщикова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0A4E2C05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14:paraId="73FB802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9-11 классов, </w:t>
            </w:r>
          </w:p>
          <w:p w14:paraId="127024D3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  <w:p w14:paraId="73415F3B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15+</w:t>
            </w:r>
          </w:p>
        </w:tc>
        <w:tc>
          <w:tcPr>
            <w:tcW w:w="4678" w:type="dxa"/>
            <w:shd w:val="clear" w:color="auto" w:fill="auto"/>
          </w:tcPr>
          <w:p w14:paraId="2DEF5D8F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Имя Георгия Дмитриевича Гребенщикова – знаменитого в начале XX в. писателя, общественного деятеля, эмигрировавшего после революции 1917 г. в Америку, – у нас в стране стало известным в годы перестройки. Экскурсия рассказывает о жизни писателя-эмигранта, автора более 100 литературных произведений, знакомит с биографией человека, сохранившего в душе любовь к Сибири, Алтаю. ГМИЛИКА является хранителем самого крупного в стране собрания, связанного с именем Г.Д. Гребенщикова. В экскурсии используются фрагменты из документальных фильмов и сюжетов.</w:t>
            </w:r>
          </w:p>
        </w:tc>
        <w:tc>
          <w:tcPr>
            <w:tcW w:w="1162" w:type="dxa"/>
            <w:shd w:val="clear" w:color="auto" w:fill="auto"/>
          </w:tcPr>
          <w:p w14:paraId="52E50BFE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9EF55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77B9" w:rsidRPr="00BE67B1" w14:paraId="098E1AAD" w14:textId="77777777" w:rsidTr="006A77B9">
        <w:trPr>
          <w:trHeight w:val="840"/>
        </w:trPr>
        <w:tc>
          <w:tcPr>
            <w:tcW w:w="965" w:type="dxa"/>
            <w:shd w:val="clear" w:color="auto" w:fill="auto"/>
          </w:tcPr>
          <w:p w14:paraId="652E5291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D2271FF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Просветительная программа «Как рождается книжка» с </w:t>
            </w:r>
            <w:r w:rsidRPr="00BE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кратким</w:t>
            </w: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 общим обзором музейных экспозиций и выставок</w:t>
            </w:r>
          </w:p>
        </w:tc>
        <w:tc>
          <w:tcPr>
            <w:tcW w:w="1417" w:type="dxa"/>
            <w:shd w:val="clear" w:color="auto" w:fill="auto"/>
          </w:tcPr>
          <w:p w14:paraId="6D7C1DFF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</w:p>
          <w:p w14:paraId="4D97C21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 xml:space="preserve">3-8 классов </w:t>
            </w:r>
          </w:p>
          <w:p w14:paraId="51FDA8F9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9+</w:t>
            </w:r>
          </w:p>
          <w:p w14:paraId="0B483047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0C2C5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FECFB7F" w14:textId="77777777" w:rsidR="006A77B9" w:rsidRPr="00BE67B1" w:rsidRDefault="006A77B9" w:rsidP="002F0C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Программа рассказывает о творческой лаборатории писателя, о том, как возникают сюжеты и создаются герои литературных произведений, знакомит детей с творчеством художников-иллюстраторов. В программы используются уникальные документы, рукописи, старопечатные книги, красочные иллюстрации из фондов музея.</w:t>
            </w:r>
          </w:p>
        </w:tc>
        <w:tc>
          <w:tcPr>
            <w:tcW w:w="1162" w:type="dxa"/>
            <w:shd w:val="clear" w:color="auto" w:fill="auto"/>
          </w:tcPr>
          <w:p w14:paraId="217921C3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0FB86" w14:textId="77777777" w:rsidR="006A77B9" w:rsidRPr="00BE67B1" w:rsidRDefault="006A77B9" w:rsidP="002F0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7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204ECF7F" w14:textId="77777777" w:rsidR="006A77B9" w:rsidRPr="00B06FA8" w:rsidRDefault="006A77B9" w:rsidP="00B06FA8">
      <w:pPr>
        <w:tabs>
          <w:tab w:val="left" w:pos="-142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53DF1754" w14:textId="77777777" w:rsidR="00DE2376" w:rsidRDefault="00B06FA8" w:rsidP="00B06F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60000"/>
          <w:sz w:val="36"/>
          <w:szCs w:val="36"/>
        </w:rPr>
      </w:pPr>
      <w:r w:rsidRPr="00B06FA8">
        <w:rPr>
          <w:rFonts w:ascii="Times New Roman" w:hAnsi="Times New Roman" w:cs="Times New Roman"/>
          <w:b/>
          <w:bCs/>
          <w:color w:val="860000"/>
          <w:sz w:val="36"/>
          <w:szCs w:val="36"/>
        </w:rPr>
        <w:t xml:space="preserve">ПРИЕМ </w:t>
      </w:r>
      <w:r w:rsidR="00DE2376">
        <w:rPr>
          <w:rFonts w:ascii="Times New Roman" w:hAnsi="Times New Roman" w:cs="Times New Roman"/>
          <w:b/>
          <w:bCs/>
          <w:color w:val="860000"/>
          <w:sz w:val="36"/>
          <w:szCs w:val="36"/>
        </w:rPr>
        <w:t xml:space="preserve">предварительных коллективных </w:t>
      </w:r>
      <w:r w:rsidRPr="00B06FA8">
        <w:rPr>
          <w:rFonts w:ascii="Times New Roman" w:hAnsi="Times New Roman" w:cs="Times New Roman"/>
          <w:b/>
          <w:bCs/>
          <w:color w:val="860000"/>
          <w:sz w:val="36"/>
          <w:szCs w:val="36"/>
        </w:rPr>
        <w:t xml:space="preserve">ЗАЯВОК: </w:t>
      </w:r>
    </w:p>
    <w:p w14:paraId="28D9343E" w14:textId="098E08D2" w:rsidR="00166E1F" w:rsidRPr="005437AB" w:rsidRDefault="00B06FA8" w:rsidP="0054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60000"/>
          <w:sz w:val="36"/>
          <w:szCs w:val="36"/>
          <w:lang w:eastAsia="ru-RU"/>
        </w:rPr>
      </w:pPr>
      <w:r w:rsidRPr="00DE2376">
        <w:rPr>
          <w:rFonts w:ascii="Times New Roman" w:eastAsia="Times New Roman" w:hAnsi="Times New Roman" w:cs="Times New Roman"/>
          <w:b/>
          <w:bCs/>
          <w:color w:val="860000"/>
          <w:sz w:val="36"/>
          <w:szCs w:val="36"/>
          <w:lang w:eastAsia="ru-RU"/>
        </w:rPr>
        <w:t>Тел.: (3852) 50-42-43</w:t>
      </w:r>
      <w:r w:rsidR="005437AB">
        <w:rPr>
          <w:rFonts w:ascii="Times New Roman" w:eastAsia="Times New Roman" w:hAnsi="Times New Roman" w:cs="Times New Roman"/>
          <w:b/>
          <w:bCs/>
          <w:color w:val="860000"/>
          <w:sz w:val="36"/>
          <w:szCs w:val="36"/>
          <w:lang w:eastAsia="ru-RU"/>
        </w:rPr>
        <w:t xml:space="preserve">, </w:t>
      </w:r>
      <w:bookmarkStart w:id="0" w:name="_GoBack"/>
      <w:bookmarkEnd w:id="0"/>
      <w:r w:rsidRPr="00DE2376">
        <w:rPr>
          <w:rFonts w:ascii="Times New Roman" w:eastAsia="Times New Roman" w:hAnsi="Times New Roman" w:cs="Times New Roman"/>
          <w:b/>
          <w:bCs/>
          <w:color w:val="860000"/>
          <w:sz w:val="36"/>
          <w:szCs w:val="36"/>
          <w:lang w:eastAsia="ru-RU"/>
        </w:rPr>
        <w:t>WApp: +7(952)-003-07-99</w:t>
      </w:r>
      <w:r w:rsidRPr="00B06FA8">
        <w:rPr>
          <w:rFonts w:ascii="Times New Roman" w:eastAsia="Times New Roman" w:hAnsi="Times New Roman" w:cs="Times New Roman"/>
          <w:color w:val="860000"/>
          <w:sz w:val="24"/>
          <w:szCs w:val="24"/>
          <w:lang w:eastAsia="ru-RU"/>
        </w:rPr>
        <w:br/>
      </w:r>
      <w:r w:rsidR="00E86B7C">
        <w:br w:type="textWrapping" w:clear="all"/>
      </w:r>
      <w:r w:rsidR="00166E1F" w:rsidRPr="00A457F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Государственный музей истории литературы, искусства и культуры Алтая</w:t>
      </w:r>
    </w:p>
    <w:p w14:paraId="2FB5F15C" w14:textId="77777777" w:rsidR="00166E1F" w:rsidRPr="00A457FE" w:rsidRDefault="00166E1F" w:rsidP="00166E1F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A457FE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inline distT="0" distB="0" distL="0" distR="0" wp14:anchorId="0AB30436" wp14:editId="10B52F96">
            <wp:extent cx="156845" cy="156845"/>
            <wp:effectExtent l="0" t="0" r="0" b="0"/>
            <wp:docPr id="7" name="Рисунок 7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7F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Алтайский край, г. Барнаул, ул. Льва Толстого, 2. Тел.: (3852) 50-42-43</w:t>
      </w:r>
    </w:p>
    <w:p w14:paraId="71F93128" w14:textId="77777777" w:rsidR="00166E1F" w:rsidRPr="00A457FE" w:rsidRDefault="00166E1F" w:rsidP="00166E1F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A457FE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inline distT="0" distB="0" distL="0" distR="0" wp14:anchorId="11EF482A" wp14:editId="23B02F5A">
            <wp:extent cx="156845" cy="156845"/>
            <wp:effectExtent l="0" t="0" r="0" b="0"/>
            <wp:docPr id="6" name="Рисунок 6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7F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What’sApp: +7(952)-003-07-99</w:t>
      </w:r>
      <w:r w:rsidRPr="00A457F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A457FE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inline distT="0" distB="0" distL="0" distR="0" wp14:anchorId="39155D19" wp14:editId="03A153EA">
            <wp:extent cx="156845" cy="156845"/>
            <wp:effectExtent l="0" t="0" r="0" b="0"/>
            <wp:docPr id="5" name="Рисунок 5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7F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Сайт </w:t>
      </w:r>
      <w:hyperlink r:id="rId7" w:history="1">
        <w:r w:rsidRPr="00A457FE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ru-RU"/>
          </w:rPr>
          <w:t>gmilika22.ru</w:t>
        </w:r>
      </w:hyperlink>
      <w:r w:rsidRPr="00A457F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14:paraId="7FDFCA75" w14:textId="77777777" w:rsidR="00166E1F" w:rsidRPr="00A457FE" w:rsidRDefault="00166E1F" w:rsidP="00166E1F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A457FE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inline distT="0" distB="0" distL="0" distR="0" wp14:anchorId="5F1CE497" wp14:editId="727A519D">
            <wp:extent cx="156845" cy="156845"/>
            <wp:effectExtent l="0" t="0" r="0" b="0"/>
            <wp:docPr id="4" name="Рисунок 4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7F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ВКонтакте </w:t>
      </w:r>
      <w:hyperlink r:id="rId8" w:history="1">
        <w:r w:rsidRPr="00A457FE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ru-RU"/>
          </w:rPr>
          <w:t>vk.com/gmilika</w:t>
        </w:r>
      </w:hyperlink>
      <w:r w:rsidRPr="00A457F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14:paraId="4766DF51" w14:textId="77777777" w:rsidR="00166E1F" w:rsidRPr="00A457FE" w:rsidRDefault="00166E1F" w:rsidP="00166E1F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A457FE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inline distT="0" distB="0" distL="0" distR="0" wp14:anchorId="5999EF4A" wp14:editId="017DE272">
            <wp:extent cx="156845" cy="156845"/>
            <wp:effectExtent l="0" t="0" r="0" b="0"/>
            <wp:docPr id="3" name="Рисунок 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7F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Телеграм </w:t>
      </w:r>
      <w:hyperlink r:id="rId9" w:history="1">
        <w:r w:rsidRPr="00A457FE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ru-RU"/>
          </w:rPr>
          <w:t>https://t.me/gmilika22</w:t>
        </w:r>
      </w:hyperlink>
      <w:r w:rsidRPr="00A457F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p w14:paraId="3135172C" w14:textId="6E9EC1E8" w:rsidR="00367D92" w:rsidRPr="00B06FA8" w:rsidRDefault="00166E1F" w:rsidP="00166E1F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A457FE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inline distT="0" distB="0" distL="0" distR="0" wp14:anchorId="5564ECDB" wp14:editId="1BDF654E">
            <wp:extent cx="156845" cy="156845"/>
            <wp:effectExtent l="0" t="0" r="0" b="0"/>
            <wp:docPr id="2" name="Рисунок 2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7F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Одноклассники </w:t>
      </w:r>
      <w:hyperlink r:id="rId10" w:history="1">
        <w:r w:rsidRPr="00A457FE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ru-RU"/>
          </w:rPr>
          <w:t>https://ok.ru/gmilika</w:t>
        </w:r>
      </w:hyperlink>
      <w:r w:rsidRPr="00A457F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</w:p>
    <w:sectPr w:rsidR="00367D92" w:rsidRPr="00B06FA8" w:rsidSect="00F81CB8">
      <w:type w:val="continuous"/>
      <w:pgSz w:w="11906" w:h="16838"/>
      <w:pgMar w:top="568" w:right="850" w:bottom="1134" w:left="1276" w:header="708" w:footer="708" w:gutter="0"/>
      <w:cols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F7"/>
    <w:rsid w:val="00007337"/>
    <w:rsid w:val="00166E1F"/>
    <w:rsid w:val="0018718D"/>
    <w:rsid w:val="00367D92"/>
    <w:rsid w:val="005437AB"/>
    <w:rsid w:val="006A77B9"/>
    <w:rsid w:val="00775CBD"/>
    <w:rsid w:val="00A15CC3"/>
    <w:rsid w:val="00B06FA8"/>
    <w:rsid w:val="00B1541B"/>
    <w:rsid w:val="00BE67B1"/>
    <w:rsid w:val="00BF3717"/>
    <w:rsid w:val="00C625D6"/>
    <w:rsid w:val="00C64FF7"/>
    <w:rsid w:val="00D71E27"/>
    <w:rsid w:val="00DE2376"/>
    <w:rsid w:val="00E373B6"/>
    <w:rsid w:val="00E86B7C"/>
    <w:rsid w:val="00F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ABFA"/>
  <w15:chartTrackingRefBased/>
  <w15:docId w15:val="{A70B1156-2FED-4D36-9EE9-1DB1F8A5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6A77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A7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mili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milika22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gmilika.ru/ekspoziciya-deyatel-mirovoj-kultury-na-altae-g-d-grebenshhikov-n-k-rerix.html" TargetMode="External"/><Relationship Id="rId10" Type="http://schemas.openxmlformats.org/officeDocument/2006/relationships/hyperlink" Target="https://ok.ru/gmilik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gmilika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2136</Words>
  <Characters>12181</Characters>
  <Application>Microsoft Office Word</Application>
  <DocSecurity>0</DocSecurity>
  <Lines>101</Lines>
  <Paragraphs>28</Paragraphs>
  <ScaleCrop>false</ScaleCrop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связям с общественностью GMILIKA</dc:creator>
  <cp:keywords/>
  <dc:description/>
  <cp:lastModifiedBy>Специалист по связям с общественностью GMILIKA</cp:lastModifiedBy>
  <cp:revision>100</cp:revision>
  <dcterms:created xsi:type="dcterms:W3CDTF">2021-09-14T09:17:00Z</dcterms:created>
  <dcterms:modified xsi:type="dcterms:W3CDTF">2023-01-16T03:29:00Z</dcterms:modified>
</cp:coreProperties>
</file>